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96115" w14:textId="327016C0" w:rsidR="008B6B37" w:rsidRPr="007C60DB" w:rsidRDefault="008B6B37" w:rsidP="008B6B37">
      <w:pPr>
        <w:rPr>
          <w:color w:val="E05206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6344A2B" wp14:editId="723A1A6A">
            <wp:simplePos x="0" y="0"/>
            <wp:positionH relativeFrom="page">
              <wp:posOffset>5591175</wp:posOffset>
            </wp:positionH>
            <wp:positionV relativeFrom="page">
              <wp:posOffset>342900</wp:posOffset>
            </wp:positionV>
            <wp:extent cx="1431290" cy="1260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E05206"/>
          <w:sz w:val="28"/>
          <w:szCs w:val="28"/>
        </w:rPr>
        <w:t>H</w:t>
      </w:r>
      <w:r w:rsidRPr="007C60DB">
        <w:rPr>
          <w:color w:val="E05206"/>
          <w:sz w:val="28"/>
          <w:szCs w:val="28"/>
        </w:rPr>
        <w:t xml:space="preserve">ome-Start </w:t>
      </w:r>
      <w:r>
        <w:rPr>
          <w:color w:val="E05206"/>
          <w:sz w:val="28"/>
          <w:szCs w:val="28"/>
        </w:rPr>
        <w:t>Newcastle Borough</w:t>
      </w:r>
    </w:p>
    <w:p w14:paraId="21DE2AA3" w14:textId="77777777" w:rsidR="008B6B37" w:rsidRDefault="008B6B37" w:rsidP="008B6B37">
      <w:pPr>
        <w:rPr>
          <w:sz w:val="24"/>
        </w:rPr>
      </w:pPr>
    </w:p>
    <w:p w14:paraId="70082D1D" w14:textId="57EF1E54" w:rsidR="008B6B37" w:rsidRPr="00ED5B30" w:rsidRDefault="008B6B37" w:rsidP="008B6B37">
      <w:pPr>
        <w:rPr>
          <w:sz w:val="40"/>
          <w:szCs w:val="40"/>
        </w:rPr>
      </w:pPr>
      <w:r>
        <w:rPr>
          <w:b/>
          <w:sz w:val="40"/>
          <w:szCs w:val="40"/>
        </w:rPr>
        <w:t>Volunteer Role Profile</w:t>
      </w:r>
    </w:p>
    <w:p w14:paraId="716FF662" w14:textId="77777777" w:rsidR="008B6B37" w:rsidRDefault="008B6B37" w:rsidP="008B6B37">
      <w:pPr>
        <w:spacing w:after="0" w:line="240" w:lineRule="auto"/>
        <w:rPr>
          <w:b/>
          <w:bCs/>
          <w:sz w:val="24"/>
          <w:szCs w:val="24"/>
        </w:rPr>
      </w:pPr>
      <w:r w:rsidRPr="00A4489C">
        <w:rPr>
          <w:b/>
          <w:bCs/>
          <w:sz w:val="24"/>
          <w:szCs w:val="24"/>
        </w:rPr>
        <w:t>Parent 2 Parent, Family Support Volunteer.</w:t>
      </w:r>
    </w:p>
    <w:p w14:paraId="36E09781" w14:textId="77777777" w:rsidR="008B6B37" w:rsidRDefault="008B6B37" w:rsidP="008B6B37">
      <w:pPr>
        <w:tabs>
          <w:tab w:val="left" w:pos="1985"/>
        </w:tabs>
        <w:spacing w:before="120"/>
        <w:ind w:left="1985" w:hanging="1985"/>
        <w:outlineLvl w:val="0"/>
        <w:rPr>
          <w:rFonts w:ascii="Calibri" w:hAnsi="Calibri" w:cs="Calibri"/>
          <w:b/>
          <w:bCs/>
        </w:rPr>
      </w:pPr>
    </w:p>
    <w:p w14:paraId="394F7F4E" w14:textId="0947D571" w:rsidR="008B6B37" w:rsidRPr="00F85793" w:rsidRDefault="008B6B37" w:rsidP="00076135">
      <w:pPr>
        <w:tabs>
          <w:tab w:val="left" w:pos="1985"/>
        </w:tabs>
        <w:spacing w:before="120"/>
        <w:ind w:left="1985" w:hanging="1985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Office base</w:t>
      </w:r>
      <w:r w:rsidRPr="00C045E2">
        <w:rPr>
          <w:rFonts w:ascii="Calibri" w:hAnsi="Calibri" w:cs="Calibri"/>
          <w:b/>
          <w:bCs/>
        </w:rPr>
        <w:t>:</w:t>
      </w:r>
      <w:r w:rsidRPr="00C045E2">
        <w:rPr>
          <w:rFonts w:ascii="Calibri" w:hAnsi="Calibri" w:cs="Calibri"/>
        </w:rPr>
        <w:tab/>
        <w:t xml:space="preserve">Cornerstone, High Street, </w:t>
      </w:r>
      <w:proofErr w:type="spellStart"/>
      <w:r w:rsidRPr="00C045E2">
        <w:rPr>
          <w:rFonts w:ascii="Calibri" w:hAnsi="Calibri" w:cs="Calibri"/>
        </w:rPr>
        <w:t>Knutton</w:t>
      </w:r>
      <w:proofErr w:type="spellEnd"/>
      <w:r w:rsidRPr="00C045E2">
        <w:rPr>
          <w:rFonts w:ascii="Calibri" w:hAnsi="Calibri" w:cs="Calibri"/>
        </w:rPr>
        <w:t>, Newcastle-under-Lyme, ST5 6BX</w:t>
      </w:r>
    </w:p>
    <w:p w14:paraId="39D392E0" w14:textId="1520578C" w:rsidR="008B6B37" w:rsidRPr="008B6B37" w:rsidRDefault="008B6B37" w:rsidP="00076135">
      <w:pPr>
        <w:tabs>
          <w:tab w:val="left" w:pos="1985"/>
        </w:tabs>
        <w:spacing w:before="120"/>
        <w:ind w:left="1980" w:hanging="198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Commitment: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</w:t>
      </w:r>
      <w:r w:rsidRPr="008B6B37">
        <w:rPr>
          <w:rFonts w:ascii="Calibri" w:hAnsi="Calibri" w:cs="Calibri"/>
        </w:rPr>
        <w:t>2 – 3 hour</w:t>
      </w:r>
      <w:r>
        <w:rPr>
          <w:rFonts w:ascii="Calibri" w:hAnsi="Calibri" w:cs="Calibri"/>
        </w:rPr>
        <w:t>s</w:t>
      </w:r>
      <w:r w:rsidRPr="008B6B37">
        <w:rPr>
          <w:rFonts w:ascii="Calibri" w:hAnsi="Calibri" w:cs="Calibri"/>
        </w:rPr>
        <w:t xml:space="preserve"> a week</w:t>
      </w:r>
      <w:r>
        <w:rPr>
          <w:rFonts w:ascii="Calibri" w:hAnsi="Calibri" w:cs="Calibri"/>
        </w:rPr>
        <w:t xml:space="preserve"> (per family match)</w:t>
      </w:r>
    </w:p>
    <w:p w14:paraId="04B6766B" w14:textId="3FBB8045" w:rsidR="008B6B37" w:rsidRPr="00C045E2" w:rsidRDefault="008B6B37" w:rsidP="00076135">
      <w:pPr>
        <w:tabs>
          <w:tab w:val="left" w:pos="1985"/>
        </w:tabs>
        <w:spacing w:before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Supported by</w:t>
      </w:r>
      <w:r w:rsidRPr="00C045E2">
        <w:rPr>
          <w:rFonts w:ascii="Calibri" w:hAnsi="Calibri" w:cs="Calibri"/>
          <w:b/>
        </w:rPr>
        <w:t>:</w:t>
      </w:r>
      <w:r w:rsidRPr="00C045E2">
        <w:rPr>
          <w:rFonts w:ascii="Calibri" w:hAnsi="Calibri" w:cs="Calibri"/>
        </w:rPr>
        <w:t xml:space="preserve"> </w:t>
      </w:r>
      <w:r w:rsidRPr="00C045E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Volunteer </w:t>
      </w:r>
      <w:r w:rsidRPr="00C045E2">
        <w:rPr>
          <w:rFonts w:ascii="Calibri" w:hAnsi="Calibri" w:cs="Calibri"/>
        </w:rPr>
        <w:t>Co-ordinator</w:t>
      </w:r>
    </w:p>
    <w:p w14:paraId="518DAF77" w14:textId="58A918CE" w:rsidR="008B6B37" w:rsidRDefault="008B6B37" w:rsidP="0007613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FAFE5A3" w14:textId="77777777" w:rsidR="007A6124" w:rsidRDefault="007A6124" w:rsidP="00076135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Purpose of the role</w:t>
      </w:r>
    </w:p>
    <w:p w14:paraId="6A298368" w14:textId="072F5F62" w:rsidR="008B6B37" w:rsidRPr="007A6124" w:rsidRDefault="007A6124" w:rsidP="00076135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 Volunteers in this role will visit families in their homes once a week to provide hands on practical and emotional support for parents and children up to the age of 11yrs as part of our Big Lottery funded project. </w:t>
      </w:r>
    </w:p>
    <w:p w14:paraId="78659471" w14:textId="6BFCA0AB" w:rsidR="008B6B37" w:rsidRDefault="008B6B37" w:rsidP="0007613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5ACB66F" w14:textId="7C3A5109" w:rsidR="008B6B37" w:rsidRDefault="008B6B37" w:rsidP="0007613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</w:t>
      </w:r>
      <w:r w:rsidR="00D00046">
        <w:rPr>
          <w:b/>
          <w:bCs/>
          <w:sz w:val="24"/>
          <w:szCs w:val="24"/>
        </w:rPr>
        <w:t>le</w:t>
      </w:r>
      <w:r>
        <w:rPr>
          <w:b/>
          <w:bCs/>
          <w:sz w:val="24"/>
          <w:szCs w:val="24"/>
        </w:rPr>
        <w:t xml:space="preserve"> responsibilities</w:t>
      </w:r>
    </w:p>
    <w:p w14:paraId="1AA3E232" w14:textId="77777777" w:rsidR="008B6B37" w:rsidRDefault="008B6B37" w:rsidP="0007613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17CF358" w14:textId="7F90F98A" w:rsidR="008B6B37" w:rsidRDefault="008B6B37" w:rsidP="00076135">
      <w:pPr>
        <w:pStyle w:val="BodyText"/>
        <w:numPr>
          <w:ilvl w:val="0"/>
          <w:numId w:val="1"/>
        </w:numPr>
        <w:spacing w:before="0"/>
        <w:jc w:val="both"/>
        <w:rPr>
          <w:rFonts w:ascii="Calibri" w:hAnsi="Calibri"/>
          <w:sz w:val="24"/>
        </w:rPr>
      </w:pPr>
      <w:r w:rsidRPr="00A4489C">
        <w:rPr>
          <w:rFonts w:ascii="Calibri" w:hAnsi="Calibri"/>
          <w:sz w:val="24"/>
        </w:rPr>
        <w:t>To be matched with one or two fam</w:t>
      </w:r>
      <w:r w:rsidR="00C805DF">
        <w:rPr>
          <w:rFonts w:ascii="Calibri" w:hAnsi="Calibri"/>
          <w:sz w:val="24"/>
        </w:rPr>
        <w:t xml:space="preserve">ilies, depending on </w:t>
      </w:r>
      <w:r w:rsidRPr="00A4489C">
        <w:rPr>
          <w:rFonts w:ascii="Calibri" w:hAnsi="Calibri"/>
          <w:sz w:val="24"/>
        </w:rPr>
        <w:t>volunteer strengths</w:t>
      </w:r>
      <w:r w:rsidR="00C805DF">
        <w:rPr>
          <w:rFonts w:ascii="Calibri" w:hAnsi="Calibri"/>
          <w:sz w:val="24"/>
        </w:rPr>
        <w:t xml:space="preserve"> and skills </w:t>
      </w:r>
      <w:r w:rsidR="00C805DF" w:rsidRPr="00A4489C">
        <w:rPr>
          <w:rFonts w:ascii="Calibri" w:hAnsi="Calibri"/>
          <w:sz w:val="24"/>
        </w:rPr>
        <w:t>and</w:t>
      </w:r>
      <w:r w:rsidRPr="00A4489C">
        <w:rPr>
          <w:rFonts w:ascii="Calibri" w:hAnsi="Calibri"/>
          <w:sz w:val="24"/>
        </w:rPr>
        <w:t xml:space="preserve"> the children/s and parent’s needs. </w:t>
      </w:r>
    </w:p>
    <w:p w14:paraId="41906470" w14:textId="39D17A23" w:rsidR="008B6B37" w:rsidRPr="00A4489C" w:rsidRDefault="00C805DF" w:rsidP="00076135">
      <w:pPr>
        <w:pStyle w:val="BodyText"/>
        <w:numPr>
          <w:ilvl w:val="0"/>
          <w:numId w:val="1"/>
        </w:numPr>
        <w:spacing w:befor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After the initial visit, arrange weekly home visits, meeting in community setting or distanced support via telephone or video call where necessary</w:t>
      </w:r>
    </w:p>
    <w:p w14:paraId="5A547314" w14:textId="77777777" w:rsidR="00D3030A" w:rsidRDefault="00C805DF" w:rsidP="00076135">
      <w:pPr>
        <w:pStyle w:val="BodyText"/>
        <w:numPr>
          <w:ilvl w:val="0"/>
          <w:numId w:val="1"/>
        </w:numPr>
        <w:spacing w:befor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Regularly e</w:t>
      </w:r>
      <w:r w:rsidR="008B6B37" w:rsidRPr="00A4489C">
        <w:rPr>
          <w:rFonts w:ascii="Calibri" w:hAnsi="Calibri"/>
          <w:sz w:val="24"/>
        </w:rPr>
        <w:t>ngage with the families and further identify famil</w:t>
      </w:r>
      <w:r>
        <w:rPr>
          <w:rFonts w:ascii="Calibri" w:hAnsi="Calibri"/>
          <w:sz w:val="24"/>
        </w:rPr>
        <w:t>y’s needs and areas of support.</w:t>
      </w:r>
      <w:r w:rsidR="00D3030A" w:rsidRPr="00D3030A">
        <w:rPr>
          <w:rFonts w:ascii="Calibri" w:hAnsi="Calibri"/>
          <w:sz w:val="24"/>
        </w:rPr>
        <w:t xml:space="preserve"> </w:t>
      </w:r>
    </w:p>
    <w:p w14:paraId="48BA62F9" w14:textId="1A318400" w:rsidR="00D3030A" w:rsidRPr="00D3030A" w:rsidRDefault="00D3030A" w:rsidP="00076135">
      <w:pPr>
        <w:pStyle w:val="BodyText"/>
        <w:numPr>
          <w:ilvl w:val="0"/>
          <w:numId w:val="1"/>
        </w:numPr>
        <w:spacing w:befor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To visit the family weekly/bi-weekly as required and carry out the support identified in the outcome plans/assessments </w:t>
      </w:r>
    </w:p>
    <w:p w14:paraId="0D4E31C2" w14:textId="4154E194" w:rsidR="008B6B37" w:rsidRDefault="008B6B37" w:rsidP="00076135">
      <w:pPr>
        <w:pStyle w:val="BodyText"/>
        <w:numPr>
          <w:ilvl w:val="0"/>
          <w:numId w:val="1"/>
        </w:numPr>
        <w:tabs>
          <w:tab w:val="num" w:pos="720"/>
        </w:tabs>
        <w:spacing w:before="0"/>
        <w:jc w:val="both"/>
        <w:rPr>
          <w:rFonts w:ascii="Calibri" w:hAnsi="Calibri"/>
          <w:sz w:val="24"/>
        </w:rPr>
      </w:pPr>
      <w:r w:rsidRPr="00A4489C">
        <w:rPr>
          <w:rFonts w:ascii="Calibri" w:hAnsi="Calibri"/>
          <w:sz w:val="24"/>
        </w:rPr>
        <w:t xml:space="preserve">To deliver support and practical help to families in their own home, and </w:t>
      </w:r>
      <w:r w:rsidR="00C805DF">
        <w:rPr>
          <w:rFonts w:ascii="Calibri" w:hAnsi="Calibri"/>
          <w:sz w:val="24"/>
        </w:rPr>
        <w:t xml:space="preserve">via </w:t>
      </w:r>
      <w:r w:rsidRPr="00A4489C">
        <w:rPr>
          <w:rFonts w:ascii="Calibri" w:hAnsi="Calibri"/>
          <w:sz w:val="24"/>
        </w:rPr>
        <w:t>other media and encoura</w:t>
      </w:r>
      <w:r w:rsidR="00C805DF">
        <w:rPr>
          <w:rFonts w:ascii="Calibri" w:hAnsi="Calibri"/>
          <w:sz w:val="24"/>
        </w:rPr>
        <w:t xml:space="preserve">ge parent’s existing skills and strengths </w:t>
      </w:r>
    </w:p>
    <w:p w14:paraId="7B1C9BBB" w14:textId="65E21B39" w:rsidR="00C805DF" w:rsidRPr="00A4489C" w:rsidRDefault="00C805DF" w:rsidP="00076135">
      <w:pPr>
        <w:pStyle w:val="BodyText"/>
        <w:numPr>
          <w:ilvl w:val="0"/>
          <w:numId w:val="1"/>
        </w:numPr>
        <w:tabs>
          <w:tab w:val="num" w:pos="720"/>
        </w:tabs>
        <w:spacing w:befor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To be involved with </w:t>
      </w:r>
      <w:r w:rsidR="003711F2">
        <w:rPr>
          <w:rFonts w:ascii="Calibri" w:hAnsi="Calibri"/>
          <w:sz w:val="24"/>
        </w:rPr>
        <w:t xml:space="preserve">and contribute to </w:t>
      </w:r>
      <w:r>
        <w:rPr>
          <w:rFonts w:ascii="Calibri" w:hAnsi="Calibri"/>
          <w:sz w:val="24"/>
        </w:rPr>
        <w:t>the initial and review assessments of the family’s needs</w:t>
      </w:r>
      <w:r w:rsidR="003711F2">
        <w:rPr>
          <w:rFonts w:ascii="Calibri" w:hAnsi="Calibri"/>
          <w:sz w:val="24"/>
        </w:rPr>
        <w:t>.</w:t>
      </w:r>
    </w:p>
    <w:p w14:paraId="0BD79CC5" w14:textId="4C0BC8A1" w:rsidR="008B6B37" w:rsidRPr="00A4489C" w:rsidRDefault="008B6B37" w:rsidP="00076135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4489C">
        <w:rPr>
          <w:rFonts w:ascii="Calibri" w:hAnsi="Calibri"/>
          <w:sz w:val="24"/>
          <w:szCs w:val="24"/>
        </w:rPr>
        <w:t xml:space="preserve"> </w:t>
      </w:r>
      <w:r w:rsidR="00C805DF">
        <w:rPr>
          <w:rFonts w:ascii="Calibri" w:hAnsi="Calibri"/>
          <w:sz w:val="24"/>
          <w:szCs w:val="24"/>
        </w:rPr>
        <w:t xml:space="preserve">  Refer </w:t>
      </w:r>
      <w:r w:rsidRPr="00A4489C">
        <w:rPr>
          <w:rFonts w:ascii="Calibri" w:hAnsi="Calibri"/>
          <w:sz w:val="24"/>
          <w:szCs w:val="24"/>
        </w:rPr>
        <w:t xml:space="preserve">to the </w:t>
      </w:r>
      <w:r>
        <w:rPr>
          <w:rFonts w:ascii="Calibri" w:hAnsi="Calibri"/>
          <w:sz w:val="24"/>
          <w:szCs w:val="24"/>
        </w:rPr>
        <w:t>v</w:t>
      </w:r>
      <w:r w:rsidRPr="00A4489C">
        <w:rPr>
          <w:rFonts w:ascii="Calibri" w:hAnsi="Calibri"/>
          <w:sz w:val="24"/>
          <w:szCs w:val="24"/>
        </w:rPr>
        <w:t xml:space="preserve">olunteer </w:t>
      </w:r>
      <w:r>
        <w:rPr>
          <w:rFonts w:ascii="Calibri" w:hAnsi="Calibri"/>
          <w:sz w:val="24"/>
          <w:szCs w:val="24"/>
        </w:rPr>
        <w:t>c</w:t>
      </w:r>
      <w:r w:rsidRPr="00A4489C">
        <w:rPr>
          <w:rFonts w:ascii="Calibri" w:hAnsi="Calibri"/>
          <w:sz w:val="24"/>
          <w:szCs w:val="24"/>
        </w:rPr>
        <w:t xml:space="preserve">o-ordinator to </w:t>
      </w:r>
      <w:r w:rsidRPr="00A4489C">
        <w:rPr>
          <w:rFonts w:ascii="Calibri" w:hAnsi="Calibri"/>
          <w:color w:val="000000" w:themeColor="text1"/>
          <w:sz w:val="24"/>
          <w:szCs w:val="24"/>
        </w:rPr>
        <w:t xml:space="preserve">signpost to appropriate local services, agencies and groups where appropriate. </w:t>
      </w:r>
    </w:p>
    <w:p w14:paraId="69A5FB5E" w14:textId="77777777" w:rsidR="008B6B37" w:rsidRPr="00A4489C" w:rsidRDefault="008B6B37" w:rsidP="0007613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4489C">
        <w:rPr>
          <w:rFonts w:ascii="Calibri" w:hAnsi="Calibri"/>
          <w:color w:val="000000" w:themeColor="text1"/>
          <w:sz w:val="24"/>
          <w:szCs w:val="24"/>
        </w:rPr>
        <w:t xml:space="preserve">Assisting the </w:t>
      </w:r>
      <w:r>
        <w:rPr>
          <w:rFonts w:ascii="Calibri" w:hAnsi="Calibri"/>
          <w:color w:val="000000" w:themeColor="text1"/>
          <w:sz w:val="24"/>
          <w:szCs w:val="24"/>
        </w:rPr>
        <w:t>v</w:t>
      </w:r>
      <w:r w:rsidRPr="00A4489C">
        <w:rPr>
          <w:rFonts w:ascii="Calibri" w:hAnsi="Calibri"/>
          <w:color w:val="000000" w:themeColor="text1"/>
          <w:sz w:val="24"/>
          <w:szCs w:val="24"/>
        </w:rPr>
        <w:t xml:space="preserve">olunteer </w:t>
      </w:r>
      <w:r>
        <w:rPr>
          <w:rFonts w:ascii="Calibri" w:hAnsi="Calibri"/>
          <w:color w:val="000000" w:themeColor="text1"/>
          <w:sz w:val="24"/>
          <w:szCs w:val="24"/>
        </w:rPr>
        <w:t>c</w:t>
      </w:r>
      <w:r w:rsidRPr="00A4489C">
        <w:rPr>
          <w:rFonts w:ascii="Calibri" w:hAnsi="Calibri"/>
          <w:color w:val="000000" w:themeColor="text1"/>
          <w:sz w:val="24"/>
          <w:szCs w:val="24"/>
        </w:rPr>
        <w:t>o-</w:t>
      </w:r>
      <w:r>
        <w:rPr>
          <w:rFonts w:ascii="Calibri" w:hAnsi="Calibri"/>
          <w:color w:val="000000" w:themeColor="text1"/>
          <w:sz w:val="24"/>
          <w:szCs w:val="24"/>
        </w:rPr>
        <w:t>o</w:t>
      </w:r>
      <w:r w:rsidRPr="00A4489C">
        <w:rPr>
          <w:rFonts w:ascii="Calibri" w:hAnsi="Calibri"/>
          <w:color w:val="000000" w:themeColor="text1"/>
          <w:sz w:val="24"/>
          <w:szCs w:val="24"/>
        </w:rPr>
        <w:t xml:space="preserve">rdinator when liaising with referrers and other professionals, such as the Local Authority, Social Services, </w:t>
      </w:r>
      <w:r>
        <w:rPr>
          <w:rFonts w:ascii="Calibri" w:hAnsi="Calibri"/>
          <w:color w:val="000000" w:themeColor="text1"/>
          <w:sz w:val="24"/>
          <w:szCs w:val="24"/>
        </w:rPr>
        <w:t>s</w:t>
      </w:r>
      <w:r w:rsidRPr="00A4489C">
        <w:rPr>
          <w:rFonts w:ascii="Calibri" w:hAnsi="Calibri"/>
          <w:color w:val="000000" w:themeColor="text1"/>
          <w:sz w:val="24"/>
          <w:szCs w:val="24"/>
        </w:rPr>
        <w:t xml:space="preserve">chools, CAMHS and other agency workers to support the family </w:t>
      </w:r>
    </w:p>
    <w:p w14:paraId="2441A93E" w14:textId="26E90599" w:rsidR="008B6B37" w:rsidRDefault="008B6B37" w:rsidP="0007613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bookmarkStart w:id="0" w:name="_Hlk52356052"/>
      <w:r w:rsidRPr="00A4489C">
        <w:rPr>
          <w:rFonts w:ascii="Calibri" w:hAnsi="Calibri"/>
          <w:sz w:val="24"/>
          <w:szCs w:val="24"/>
        </w:rPr>
        <w:t xml:space="preserve">Assist with the creation and delivery of an information and guidance pack for your families. </w:t>
      </w:r>
    </w:p>
    <w:p w14:paraId="78A1A3E0" w14:textId="14F7EA45" w:rsidR="00D3030A" w:rsidRDefault="00D3030A" w:rsidP="0007613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 deliver resources and equipment to the families as part of going support. To possibly carry out </w:t>
      </w:r>
      <w:proofErr w:type="spellStart"/>
      <w:r>
        <w:rPr>
          <w:rFonts w:ascii="Calibri" w:hAnsi="Calibri"/>
          <w:sz w:val="24"/>
          <w:szCs w:val="24"/>
        </w:rPr>
        <w:t>Bookstart</w:t>
      </w:r>
      <w:proofErr w:type="spellEnd"/>
      <w:r>
        <w:rPr>
          <w:rFonts w:ascii="Calibri" w:hAnsi="Calibri"/>
          <w:sz w:val="24"/>
          <w:szCs w:val="24"/>
        </w:rPr>
        <w:t xml:space="preserve"> sessions with the family if required </w:t>
      </w:r>
    </w:p>
    <w:p w14:paraId="461EEDEB" w14:textId="77777777" w:rsidR="003711F2" w:rsidRDefault="003711F2" w:rsidP="0007613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Use your safeguarding level 1 knowledge to ensure </w:t>
      </w:r>
      <w:r>
        <w:rPr>
          <w:rFonts w:ascii="Calibri" w:hAnsi="Calibri"/>
          <w:sz w:val="24"/>
          <w:szCs w:val="24"/>
        </w:rPr>
        <w:t>the safety and protection of all children, young people, and adults.</w:t>
      </w:r>
    </w:p>
    <w:p w14:paraId="2B9A1C46" w14:textId="77777777" w:rsidR="003711F2" w:rsidRDefault="003711F2" w:rsidP="0007613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To ensure equality of opportunity, fairness, and diversity in all aspects of the scheme’s work.</w:t>
      </w:r>
    </w:p>
    <w:p w14:paraId="61990342" w14:textId="70E3E9FD" w:rsidR="003711F2" w:rsidRDefault="003711F2" w:rsidP="0007613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 maintain confidentiality of personal and confidential information regarding families and staff in accordance with Home-Start policy.  </w:t>
      </w:r>
    </w:p>
    <w:p w14:paraId="7294709D" w14:textId="41ED4C3C" w:rsidR="003711F2" w:rsidRPr="003711F2" w:rsidRDefault="003711F2" w:rsidP="0007613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Ensure the volunteer Coordinator is kept up to date regarding any changes in the family’s needs or circumstances </w:t>
      </w:r>
    </w:p>
    <w:p w14:paraId="5488956C" w14:textId="738A8C1B" w:rsidR="008B6B37" w:rsidRDefault="008B6B37" w:rsidP="0007613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7C233570" w14:textId="77777777" w:rsidR="008B6B37" w:rsidRDefault="008B6B37" w:rsidP="00076135">
      <w:pPr>
        <w:spacing w:after="0" w:line="24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541FA6">
        <w:rPr>
          <w:rFonts w:ascii="Calibri" w:hAnsi="Calibri" w:cs="Calibri"/>
          <w:b/>
          <w:sz w:val="24"/>
          <w:szCs w:val="24"/>
        </w:rPr>
        <w:t>Safeguarding</w:t>
      </w:r>
      <w:r w:rsidRPr="00541FA6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058061F4" w14:textId="77777777" w:rsidR="00076135" w:rsidRPr="00541FA6" w:rsidRDefault="00076135" w:rsidP="0007613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bookmarkStart w:id="1" w:name="_GoBack"/>
      <w:bookmarkEnd w:id="1"/>
    </w:p>
    <w:p w14:paraId="5F84F806" w14:textId="10CB0141" w:rsidR="008B6B37" w:rsidRPr="008B6B37" w:rsidRDefault="008B6B37" w:rsidP="0007613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4489C">
        <w:rPr>
          <w:rFonts w:ascii="Calibri" w:hAnsi="Calibri"/>
          <w:color w:val="000000" w:themeColor="text1"/>
          <w:sz w:val="24"/>
          <w:szCs w:val="24"/>
        </w:rPr>
        <w:t xml:space="preserve">Provide emotional support to the family on any Child in Need plan or Child Protection </w:t>
      </w:r>
      <w:r>
        <w:rPr>
          <w:rFonts w:ascii="Calibri" w:hAnsi="Calibri"/>
          <w:color w:val="000000" w:themeColor="text1"/>
          <w:sz w:val="24"/>
          <w:szCs w:val="24"/>
        </w:rPr>
        <w:t xml:space="preserve">Plan </w:t>
      </w:r>
      <w:r w:rsidRPr="00A4489C">
        <w:rPr>
          <w:rFonts w:ascii="Calibri" w:hAnsi="Calibri"/>
          <w:color w:val="000000" w:themeColor="text1"/>
          <w:sz w:val="24"/>
          <w:szCs w:val="24"/>
        </w:rPr>
        <w:t xml:space="preserve">provided by </w:t>
      </w:r>
      <w:r w:rsidR="00541FA6">
        <w:rPr>
          <w:rFonts w:ascii="Calibri" w:hAnsi="Calibri"/>
          <w:color w:val="000000" w:themeColor="text1"/>
          <w:sz w:val="24"/>
          <w:szCs w:val="24"/>
        </w:rPr>
        <w:t>/</w:t>
      </w:r>
      <w:r w:rsidRPr="00A4489C">
        <w:rPr>
          <w:rFonts w:ascii="Calibri" w:hAnsi="Calibri"/>
          <w:color w:val="000000" w:themeColor="text1"/>
          <w:sz w:val="24"/>
          <w:szCs w:val="24"/>
        </w:rPr>
        <w:t>with Social Worker if appropriate.</w:t>
      </w:r>
    </w:p>
    <w:p w14:paraId="416D459F" w14:textId="4A43E27C" w:rsidR="008B6B37" w:rsidRPr="004E667A" w:rsidRDefault="008B6B37" w:rsidP="0007613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41FA6">
        <w:rPr>
          <w:rFonts w:ascii="Calibri" w:hAnsi="Calibri"/>
          <w:color w:val="000000" w:themeColor="text1"/>
          <w:sz w:val="24"/>
          <w:szCs w:val="24"/>
        </w:rPr>
        <w:t xml:space="preserve">Use your safeguarding level 1 knowledge to ensure </w:t>
      </w:r>
      <w:r w:rsidRPr="00541FA6">
        <w:rPr>
          <w:rFonts w:ascii="Calibri" w:hAnsi="Calibri"/>
          <w:sz w:val="24"/>
          <w:szCs w:val="24"/>
        </w:rPr>
        <w:t>the safety and protection of all children, young people, and adults</w:t>
      </w:r>
      <w:r w:rsidR="00541FA6" w:rsidRPr="00541FA6">
        <w:rPr>
          <w:rFonts w:ascii="Calibri" w:hAnsi="Calibri"/>
          <w:sz w:val="24"/>
          <w:szCs w:val="24"/>
        </w:rPr>
        <w:t xml:space="preserve">, and raise </w:t>
      </w:r>
      <w:r w:rsidR="00541FA6" w:rsidRPr="00541FA6">
        <w:rPr>
          <w:rFonts w:ascii="Calibri" w:hAnsi="Calibri"/>
          <w:color w:val="000000" w:themeColor="text1"/>
          <w:sz w:val="24"/>
          <w:szCs w:val="24"/>
        </w:rPr>
        <w:t>any concerns with the Volunteer Co-ordinator</w:t>
      </w:r>
      <w:r w:rsidR="00541FA6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541FA6" w:rsidRPr="00541FA6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33BAC0B0" w14:textId="0D2FBD10" w:rsidR="004E667A" w:rsidRPr="00541FA6" w:rsidRDefault="004E667A" w:rsidP="0007613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Report any safeguarding concerns to the Coordinator as soon as possible following a visit, meeting or call. </w:t>
      </w:r>
    </w:p>
    <w:p w14:paraId="5CDD673E" w14:textId="77777777" w:rsidR="008B6B37" w:rsidRPr="00C045E2" w:rsidRDefault="008B6B37" w:rsidP="00076135">
      <w:pPr>
        <w:jc w:val="both"/>
        <w:rPr>
          <w:rFonts w:ascii="Calibri" w:hAnsi="Calibri" w:cs="Calibri"/>
        </w:rPr>
      </w:pPr>
    </w:p>
    <w:p w14:paraId="7CC7E41B" w14:textId="0ABF5F54" w:rsidR="008B6B37" w:rsidRPr="006A1F63" w:rsidRDefault="00EE5D16" w:rsidP="00076135">
      <w:pPr>
        <w:jc w:val="both"/>
        <w:rPr>
          <w:rFonts w:ascii="Calibri" w:hAnsi="Calibri" w:cs="Calibri"/>
          <w:b/>
          <w:sz w:val="24"/>
          <w:szCs w:val="24"/>
        </w:rPr>
      </w:pPr>
      <w:r w:rsidRPr="006A1F63">
        <w:rPr>
          <w:rFonts w:ascii="Calibri" w:hAnsi="Calibri" w:cs="Calibri"/>
          <w:b/>
          <w:sz w:val="24"/>
          <w:szCs w:val="24"/>
        </w:rPr>
        <w:t xml:space="preserve">Admin </w:t>
      </w:r>
      <w:r w:rsidR="008B6B37" w:rsidRPr="006A1F63">
        <w:rPr>
          <w:rFonts w:ascii="Calibri" w:hAnsi="Calibri" w:cs="Calibri"/>
          <w:b/>
          <w:sz w:val="24"/>
          <w:szCs w:val="24"/>
        </w:rPr>
        <w:t xml:space="preserve">Development &amp; Training </w:t>
      </w:r>
    </w:p>
    <w:bookmarkEnd w:id="0"/>
    <w:p w14:paraId="3FA8F64F" w14:textId="3E8E7748" w:rsidR="008B6B37" w:rsidRDefault="008B6B37" w:rsidP="0007613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4489C">
        <w:rPr>
          <w:rFonts w:ascii="Calibri" w:hAnsi="Calibri"/>
          <w:sz w:val="24"/>
          <w:szCs w:val="24"/>
        </w:rPr>
        <w:t xml:space="preserve">Attend </w:t>
      </w:r>
      <w:r w:rsidR="00C53125">
        <w:rPr>
          <w:rFonts w:ascii="Calibri" w:hAnsi="Calibri"/>
          <w:sz w:val="24"/>
          <w:szCs w:val="24"/>
        </w:rPr>
        <w:t xml:space="preserve">and engage in </w:t>
      </w:r>
      <w:r w:rsidRPr="00A4489C">
        <w:rPr>
          <w:rFonts w:ascii="Calibri" w:hAnsi="Calibri"/>
          <w:sz w:val="24"/>
          <w:szCs w:val="24"/>
        </w:rPr>
        <w:t xml:space="preserve">regular supervision meetings (may be virtual) with the </w:t>
      </w:r>
      <w:r>
        <w:rPr>
          <w:rFonts w:ascii="Calibri" w:hAnsi="Calibri"/>
          <w:sz w:val="24"/>
          <w:szCs w:val="24"/>
        </w:rPr>
        <w:t>v</w:t>
      </w:r>
      <w:r w:rsidRPr="00A4489C">
        <w:rPr>
          <w:rFonts w:ascii="Calibri" w:hAnsi="Calibri"/>
          <w:sz w:val="24"/>
          <w:szCs w:val="24"/>
        </w:rPr>
        <w:t xml:space="preserve">olunteer </w:t>
      </w:r>
      <w:r>
        <w:rPr>
          <w:rFonts w:ascii="Calibri" w:hAnsi="Calibri"/>
          <w:sz w:val="24"/>
          <w:szCs w:val="24"/>
        </w:rPr>
        <w:t>c</w:t>
      </w:r>
      <w:r w:rsidRPr="00A4489C">
        <w:rPr>
          <w:rFonts w:ascii="Calibri" w:hAnsi="Calibri"/>
          <w:sz w:val="24"/>
          <w:szCs w:val="24"/>
        </w:rPr>
        <w:t>o-ordinator.</w:t>
      </w:r>
    </w:p>
    <w:p w14:paraId="51293AB9" w14:textId="77777777" w:rsidR="00C53125" w:rsidRDefault="00C53125" w:rsidP="0007613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Engage and complete identified training to benefit your role</w:t>
      </w:r>
    </w:p>
    <w:p w14:paraId="19CCA38B" w14:textId="427567C7" w:rsidR="005F5392" w:rsidRDefault="005F5392" w:rsidP="0007613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Identify </w:t>
      </w:r>
      <w:r w:rsidR="00C53125">
        <w:rPr>
          <w:rFonts w:ascii="Calibri" w:hAnsi="Calibri"/>
          <w:sz w:val="24"/>
          <w:szCs w:val="24"/>
        </w:rPr>
        <w:t xml:space="preserve">own </w:t>
      </w:r>
      <w:r>
        <w:rPr>
          <w:rFonts w:ascii="Calibri" w:hAnsi="Calibri"/>
          <w:sz w:val="24"/>
          <w:szCs w:val="24"/>
        </w:rPr>
        <w:t xml:space="preserve">learning and </w:t>
      </w:r>
      <w:r w:rsidR="00C53125">
        <w:rPr>
          <w:rFonts w:ascii="Calibri" w:hAnsi="Calibri"/>
          <w:sz w:val="24"/>
          <w:szCs w:val="24"/>
        </w:rPr>
        <w:t xml:space="preserve">personal </w:t>
      </w:r>
      <w:r>
        <w:rPr>
          <w:rFonts w:ascii="Calibri" w:hAnsi="Calibri"/>
          <w:sz w:val="24"/>
          <w:szCs w:val="24"/>
        </w:rPr>
        <w:t xml:space="preserve">development </w:t>
      </w:r>
      <w:r w:rsidR="00381DAE">
        <w:rPr>
          <w:rFonts w:ascii="Calibri" w:hAnsi="Calibri"/>
          <w:sz w:val="24"/>
          <w:szCs w:val="24"/>
        </w:rPr>
        <w:t xml:space="preserve">ambitions </w:t>
      </w:r>
      <w:r w:rsidR="002D50C9">
        <w:rPr>
          <w:rFonts w:ascii="Calibri" w:hAnsi="Calibri"/>
          <w:sz w:val="24"/>
          <w:szCs w:val="24"/>
        </w:rPr>
        <w:t xml:space="preserve">as part of your ongoing supervision with the volunteer coordinator </w:t>
      </w:r>
    </w:p>
    <w:p w14:paraId="4FFE0459" w14:textId="77777777" w:rsidR="008B6B37" w:rsidRPr="00A4489C" w:rsidRDefault="008B6B37" w:rsidP="0007613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4489C">
        <w:rPr>
          <w:rFonts w:ascii="Calibri" w:hAnsi="Calibri"/>
          <w:sz w:val="24"/>
          <w:szCs w:val="24"/>
        </w:rPr>
        <w:t>To keep up to date, case notes in accordance with procedures and guidance.</w:t>
      </w:r>
    </w:p>
    <w:p w14:paraId="5EF9A764" w14:textId="77777777" w:rsidR="008B6B37" w:rsidRPr="00A4489C" w:rsidRDefault="008B6B37" w:rsidP="0007613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4489C">
        <w:rPr>
          <w:rFonts w:ascii="Calibri" w:hAnsi="Calibri"/>
          <w:sz w:val="24"/>
          <w:szCs w:val="24"/>
        </w:rPr>
        <w:t>To record your volunteering time, and complete an expense claim form each month</w:t>
      </w:r>
    </w:p>
    <w:p w14:paraId="2A979819" w14:textId="77777777" w:rsidR="008B6B37" w:rsidRPr="00A4489C" w:rsidRDefault="008B6B37" w:rsidP="0007613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13D9FAF" w14:textId="77777777" w:rsidR="00EE5D16" w:rsidRDefault="00EE5D16" w:rsidP="0007613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D0AFC03" w14:textId="45875674" w:rsidR="00EE5D16" w:rsidRDefault="005F5392" w:rsidP="0007613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Training provided. </w:t>
      </w:r>
    </w:p>
    <w:p w14:paraId="61196C42" w14:textId="77777777" w:rsidR="00EE5D16" w:rsidRDefault="00EE5D16" w:rsidP="0007613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8ADCA4D" w14:textId="4ED68622" w:rsidR="002D50C9" w:rsidRPr="002D50C9" w:rsidRDefault="002D50C9" w:rsidP="000761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volunteers for this role will be required to complete the full home visiting course of preparation.  </w:t>
      </w:r>
    </w:p>
    <w:p w14:paraId="4E36C1C4" w14:textId="77777777" w:rsidR="002D50C9" w:rsidRPr="00607A5E" w:rsidRDefault="002D50C9" w:rsidP="000761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07A5E">
        <w:rPr>
          <w:sz w:val="24"/>
          <w:szCs w:val="24"/>
        </w:rPr>
        <w:t>Safeguarding Level 1</w:t>
      </w:r>
      <w:r>
        <w:rPr>
          <w:sz w:val="24"/>
          <w:szCs w:val="24"/>
        </w:rPr>
        <w:t xml:space="preserve"> must be attended. </w:t>
      </w:r>
    </w:p>
    <w:p w14:paraId="25B45538" w14:textId="19261290" w:rsidR="002D50C9" w:rsidRDefault="002D50C9" w:rsidP="000761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various free training opportunities that will be available to all volunteers. These may be virtual or face to face. These often include training around mental health awareness, early </w:t>
      </w:r>
      <w:r w:rsidR="007E706D">
        <w:rPr>
          <w:sz w:val="24"/>
          <w:szCs w:val="24"/>
        </w:rPr>
        <w:t>year’s</w:t>
      </w:r>
      <w:r>
        <w:rPr>
          <w:sz w:val="24"/>
          <w:szCs w:val="24"/>
        </w:rPr>
        <w:t xml:space="preserve"> development and domestic abuse awareness.</w:t>
      </w:r>
    </w:p>
    <w:p w14:paraId="12361718" w14:textId="77777777" w:rsidR="002D50C9" w:rsidRPr="00607A5E" w:rsidRDefault="002D50C9" w:rsidP="000761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volunteers will have the opportunity to identify individual learning, development and training objectives with the Volunteer Coordinator during regular supervisions. </w:t>
      </w:r>
    </w:p>
    <w:p w14:paraId="4020ADB7" w14:textId="77777777" w:rsidR="002D50C9" w:rsidRPr="00607A5E" w:rsidRDefault="002D50C9" w:rsidP="0007613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400AC32" w14:textId="5F3A04BB" w:rsidR="00EE5D16" w:rsidRPr="009C59A2" w:rsidRDefault="00EE5D16" w:rsidP="00076135">
      <w:pPr>
        <w:spacing w:after="0" w:line="240" w:lineRule="auto"/>
        <w:jc w:val="both"/>
        <w:rPr>
          <w:b/>
          <w:bCs/>
          <w:sz w:val="24"/>
          <w:szCs w:val="24"/>
          <w:highlight w:val="yellow"/>
        </w:rPr>
      </w:pPr>
    </w:p>
    <w:p w14:paraId="4FD456FE" w14:textId="31F43300" w:rsidR="005F5392" w:rsidRPr="002D50C9" w:rsidRDefault="005F5392" w:rsidP="00076135">
      <w:pPr>
        <w:spacing w:after="0" w:line="240" w:lineRule="auto"/>
        <w:jc w:val="both"/>
        <w:rPr>
          <w:b/>
          <w:bCs/>
          <w:sz w:val="24"/>
          <w:szCs w:val="24"/>
        </w:rPr>
      </w:pPr>
      <w:r w:rsidRPr="002D50C9">
        <w:rPr>
          <w:b/>
          <w:bCs/>
          <w:sz w:val="24"/>
          <w:szCs w:val="24"/>
        </w:rPr>
        <w:t>Skills and requirements</w:t>
      </w:r>
    </w:p>
    <w:p w14:paraId="55DB53C4" w14:textId="77777777" w:rsidR="002D50C9" w:rsidRDefault="002D50C9" w:rsidP="0007613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4F088D5" w14:textId="59F8D619" w:rsidR="002D50C9" w:rsidRPr="00854F94" w:rsidRDefault="002D50C9" w:rsidP="000761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Volunteers must be reliable and show commitment to supporting b</w:t>
      </w:r>
      <w:r w:rsidR="003D265D">
        <w:rPr>
          <w:sz w:val="24"/>
          <w:szCs w:val="24"/>
        </w:rPr>
        <w:t>oth Home-Start</w:t>
      </w:r>
      <w:r>
        <w:rPr>
          <w:sz w:val="24"/>
          <w:szCs w:val="24"/>
        </w:rPr>
        <w:t xml:space="preserve"> and Home-Start families </w:t>
      </w:r>
    </w:p>
    <w:p w14:paraId="19B7AA1A" w14:textId="67576E21" w:rsidR="002D50C9" w:rsidRPr="002D50C9" w:rsidRDefault="002D50C9" w:rsidP="000761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Volunteers should be able to show a f</w:t>
      </w:r>
      <w:r w:rsidRPr="00854F94">
        <w:rPr>
          <w:sz w:val="24"/>
          <w:szCs w:val="24"/>
        </w:rPr>
        <w:t>lexible approach</w:t>
      </w:r>
      <w:r>
        <w:rPr>
          <w:sz w:val="24"/>
          <w:szCs w:val="24"/>
        </w:rPr>
        <w:t xml:space="preserve"> where possible. Visits do occasionally get cancelled or re-arranged at the last minute due to family circumstances. </w:t>
      </w:r>
    </w:p>
    <w:p w14:paraId="360576A5" w14:textId="77777777" w:rsidR="002D50C9" w:rsidRPr="00854F94" w:rsidRDefault="002D50C9" w:rsidP="000761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volunteers must have g</w:t>
      </w:r>
      <w:r w:rsidRPr="00854F94">
        <w:rPr>
          <w:sz w:val="24"/>
          <w:szCs w:val="24"/>
        </w:rPr>
        <w:t>ood communication</w:t>
      </w:r>
      <w:r>
        <w:rPr>
          <w:sz w:val="24"/>
          <w:szCs w:val="24"/>
        </w:rPr>
        <w:t xml:space="preserve"> skills with Home-Start staff and families. </w:t>
      </w:r>
    </w:p>
    <w:p w14:paraId="0AA5718F" w14:textId="77777777" w:rsidR="002D50C9" w:rsidRDefault="002D50C9" w:rsidP="002D50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Volunteers need to have a f</w:t>
      </w:r>
      <w:r w:rsidRPr="00854F94">
        <w:rPr>
          <w:sz w:val="24"/>
          <w:szCs w:val="24"/>
        </w:rPr>
        <w:t>riendly disposition</w:t>
      </w:r>
      <w:r>
        <w:rPr>
          <w:sz w:val="24"/>
          <w:szCs w:val="24"/>
        </w:rPr>
        <w:t xml:space="preserve"> and be open and honest. </w:t>
      </w:r>
    </w:p>
    <w:p w14:paraId="080237B8" w14:textId="77777777" w:rsidR="002D50C9" w:rsidRPr="005115AE" w:rsidRDefault="002D50C9" w:rsidP="002D50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Home-Start volunteers must be n</w:t>
      </w:r>
      <w:r w:rsidRPr="005115AE">
        <w:rPr>
          <w:sz w:val="24"/>
          <w:szCs w:val="24"/>
        </w:rPr>
        <w:t xml:space="preserve">on-judgemental. </w:t>
      </w:r>
    </w:p>
    <w:p w14:paraId="58204D3B" w14:textId="13B2C008" w:rsidR="002D50C9" w:rsidRDefault="002D50C9" w:rsidP="002D50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Volunteers should be able to build positive relationships with fam</w:t>
      </w:r>
      <w:r w:rsidR="007E706D">
        <w:rPr>
          <w:sz w:val="24"/>
          <w:szCs w:val="24"/>
        </w:rPr>
        <w:t xml:space="preserve">ilies. </w:t>
      </w:r>
    </w:p>
    <w:p w14:paraId="6A3FC3E5" w14:textId="31672C9E" w:rsidR="002D50C9" w:rsidRDefault="002D50C9" w:rsidP="002D50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Volunteers need to have a good understanding and awarene</w:t>
      </w:r>
      <w:r w:rsidR="007E706D">
        <w:rPr>
          <w:sz w:val="24"/>
          <w:szCs w:val="24"/>
        </w:rPr>
        <w:t>ss of professional boundaries and</w:t>
      </w:r>
      <w:r>
        <w:rPr>
          <w:sz w:val="24"/>
          <w:szCs w:val="24"/>
        </w:rPr>
        <w:t xml:space="preserve"> ensure these are adhered to at all times </w:t>
      </w:r>
    </w:p>
    <w:p w14:paraId="003E0733" w14:textId="6E55C95E" w:rsidR="002D50C9" w:rsidRDefault="002D50C9" w:rsidP="002D50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Volunteers must show good time keeping </w:t>
      </w:r>
    </w:p>
    <w:p w14:paraId="6C1AFB81" w14:textId="3DDEE1D5" w:rsidR="002D50C9" w:rsidRPr="00854F94" w:rsidRDefault="002D50C9" w:rsidP="002D50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Volunteers must be able to travel to and fro</w:t>
      </w:r>
      <w:r w:rsidR="007E706D">
        <w:rPr>
          <w:sz w:val="24"/>
          <w:szCs w:val="24"/>
        </w:rPr>
        <w:t xml:space="preserve">m family homes or other agreed community bases either by car or reliable public transport </w:t>
      </w:r>
    </w:p>
    <w:p w14:paraId="2B4B24E0" w14:textId="77777777" w:rsidR="002D50C9" w:rsidRDefault="002D50C9" w:rsidP="002D50C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CD26270" w14:textId="77777777" w:rsidR="002D50C9" w:rsidRDefault="002D50C9" w:rsidP="002D50C9">
      <w:pPr>
        <w:ind w:left="360"/>
        <w:jc w:val="both"/>
        <w:rPr>
          <w:sz w:val="24"/>
          <w:szCs w:val="24"/>
        </w:rPr>
      </w:pPr>
    </w:p>
    <w:p w14:paraId="16C7F50E" w14:textId="1010D55C" w:rsidR="005F5392" w:rsidRDefault="005F5392" w:rsidP="008B6B37">
      <w:pPr>
        <w:spacing w:after="0" w:line="240" w:lineRule="auto"/>
        <w:rPr>
          <w:b/>
          <w:bCs/>
          <w:sz w:val="24"/>
          <w:szCs w:val="24"/>
        </w:rPr>
      </w:pPr>
    </w:p>
    <w:p w14:paraId="33919B7B" w14:textId="41AB7DBC" w:rsidR="005F5392" w:rsidRDefault="005F5392" w:rsidP="008B6B37">
      <w:pPr>
        <w:spacing w:after="0" w:line="240" w:lineRule="auto"/>
        <w:rPr>
          <w:b/>
          <w:bCs/>
          <w:sz w:val="24"/>
          <w:szCs w:val="24"/>
        </w:rPr>
      </w:pPr>
    </w:p>
    <w:p w14:paraId="37BF9197" w14:textId="4B4129F1" w:rsidR="005F5392" w:rsidRDefault="005F5392" w:rsidP="008B6B37">
      <w:pPr>
        <w:spacing w:after="0" w:line="240" w:lineRule="auto"/>
        <w:rPr>
          <w:b/>
          <w:bCs/>
          <w:sz w:val="24"/>
          <w:szCs w:val="24"/>
        </w:rPr>
      </w:pPr>
    </w:p>
    <w:p w14:paraId="1DF2E575" w14:textId="77777777" w:rsidR="005F5392" w:rsidRDefault="005F5392" w:rsidP="008B6B37">
      <w:pPr>
        <w:spacing w:after="0" w:line="240" w:lineRule="auto"/>
        <w:rPr>
          <w:b/>
          <w:bCs/>
          <w:sz w:val="24"/>
          <w:szCs w:val="24"/>
        </w:rPr>
      </w:pPr>
    </w:p>
    <w:p w14:paraId="43258A37" w14:textId="77777777" w:rsidR="005F5392" w:rsidRDefault="005F5392" w:rsidP="008B6B37">
      <w:pPr>
        <w:spacing w:after="0" w:line="240" w:lineRule="auto"/>
        <w:rPr>
          <w:b/>
          <w:bCs/>
          <w:sz w:val="24"/>
          <w:szCs w:val="24"/>
        </w:rPr>
      </w:pPr>
    </w:p>
    <w:p w14:paraId="0AB9C1EE" w14:textId="77777777" w:rsidR="00EE5D16" w:rsidRDefault="00EE5D16" w:rsidP="008B6B37">
      <w:pPr>
        <w:spacing w:after="0" w:line="240" w:lineRule="auto"/>
        <w:rPr>
          <w:b/>
          <w:bCs/>
          <w:sz w:val="24"/>
          <w:szCs w:val="24"/>
        </w:rPr>
      </w:pPr>
    </w:p>
    <w:p w14:paraId="66913A86" w14:textId="77777777" w:rsidR="00702CC9" w:rsidRPr="00702CC9" w:rsidRDefault="00702CC9">
      <w:pPr>
        <w:rPr>
          <w:b/>
          <w:bCs/>
          <w:sz w:val="24"/>
          <w:szCs w:val="24"/>
        </w:rPr>
      </w:pPr>
    </w:p>
    <w:sectPr w:rsidR="00702CC9" w:rsidRPr="00702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A0AD7"/>
    <w:multiLevelType w:val="hybridMultilevel"/>
    <w:tmpl w:val="B17E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35F0A"/>
    <w:multiLevelType w:val="hybridMultilevel"/>
    <w:tmpl w:val="9B7C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A0B8A"/>
    <w:multiLevelType w:val="hybridMultilevel"/>
    <w:tmpl w:val="D782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66C30"/>
    <w:multiLevelType w:val="hybridMultilevel"/>
    <w:tmpl w:val="AE428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607D8"/>
    <w:multiLevelType w:val="hybridMultilevel"/>
    <w:tmpl w:val="4EB0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34681"/>
    <w:multiLevelType w:val="hybridMultilevel"/>
    <w:tmpl w:val="02A0E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81797"/>
    <w:multiLevelType w:val="hybridMultilevel"/>
    <w:tmpl w:val="7762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48"/>
    <w:rsid w:val="00076135"/>
    <w:rsid w:val="002D50C9"/>
    <w:rsid w:val="002E376F"/>
    <w:rsid w:val="003711F2"/>
    <w:rsid w:val="00381DAE"/>
    <w:rsid w:val="003B693B"/>
    <w:rsid w:val="003D265D"/>
    <w:rsid w:val="004E667A"/>
    <w:rsid w:val="004F3803"/>
    <w:rsid w:val="00541FA6"/>
    <w:rsid w:val="005F5392"/>
    <w:rsid w:val="006A1F63"/>
    <w:rsid w:val="00702CC9"/>
    <w:rsid w:val="007A6124"/>
    <w:rsid w:val="007E706D"/>
    <w:rsid w:val="008B6B37"/>
    <w:rsid w:val="009C59A2"/>
    <w:rsid w:val="00BB7EAB"/>
    <w:rsid w:val="00C53125"/>
    <w:rsid w:val="00C805DF"/>
    <w:rsid w:val="00D00046"/>
    <w:rsid w:val="00D3030A"/>
    <w:rsid w:val="00D57702"/>
    <w:rsid w:val="00EE5D16"/>
    <w:rsid w:val="00F3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26FD"/>
  <w15:chartTrackingRefBased/>
  <w15:docId w15:val="{070B4A39-0E79-4D04-89E2-2C0C981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nhideWhenUsed/>
    <w:rsid w:val="00F31948"/>
    <w:pPr>
      <w:spacing w:before="240" w:after="0" w:line="240" w:lineRule="auto"/>
    </w:pPr>
    <w:rPr>
      <w:rFonts w:ascii="Lucida Sans" w:eastAsia="Times New Roman" w:hAnsi="Lucida Sans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F31948"/>
    <w:rPr>
      <w:rFonts w:ascii="Lucida Sans" w:eastAsia="Times New Roman" w:hAnsi="Lucida Sans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Hocking</dc:creator>
  <cp:keywords/>
  <dc:description/>
  <cp:lastModifiedBy>Samantha Hinks</cp:lastModifiedBy>
  <cp:revision>4</cp:revision>
  <dcterms:created xsi:type="dcterms:W3CDTF">2021-03-31T11:38:00Z</dcterms:created>
  <dcterms:modified xsi:type="dcterms:W3CDTF">2021-03-31T13:37:00Z</dcterms:modified>
</cp:coreProperties>
</file>